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right="51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安徽建筑大学城市建设学院</w:t>
      </w:r>
      <w:r>
        <w:rPr>
          <w:rFonts w:hint="eastAsia"/>
          <w:b/>
          <w:bCs/>
          <w:sz w:val="30"/>
          <w:szCs w:val="30"/>
          <w:lang w:val="en-US" w:eastAsia="zh-CN"/>
        </w:rPr>
        <w:t>2020年</w:t>
      </w:r>
      <w:r>
        <w:rPr>
          <w:rFonts w:hint="eastAsia"/>
          <w:b/>
          <w:bCs/>
          <w:sz w:val="30"/>
          <w:szCs w:val="30"/>
        </w:rPr>
        <w:t>专升本考试健康状况承诺书</w:t>
      </w:r>
    </w:p>
    <w:tbl>
      <w:tblPr>
        <w:tblStyle w:val="5"/>
        <w:tblW w:w="8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0"/>
        <w:gridCol w:w="4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620" w:type="dxa"/>
            <w:vAlign w:val="center"/>
          </w:tcPr>
          <w:p>
            <w:pPr>
              <w:pStyle w:val="7"/>
              <w:tabs>
                <w:tab w:val="left" w:pos="1910"/>
              </w:tabs>
              <w:spacing w:before="2" w:line="309" w:lineRule="exact"/>
              <w:ind w:left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姓名：</w:t>
            </w:r>
          </w:p>
        </w:tc>
        <w:tc>
          <w:tcPr>
            <w:tcW w:w="4698" w:type="dxa"/>
            <w:vAlign w:val="center"/>
          </w:tcPr>
          <w:p>
            <w:pPr>
              <w:pStyle w:val="7"/>
              <w:spacing w:before="2" w:line="309" w:lineRule="exact"/>
              <w:ind w:left="1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电话(本人)：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8318" w:type="dxa"/>
            <w:gridSpan w:val="2"/>
            <w:vAlign w:val="center"/>
          </w:tcPr>
          <w:p>
            <w:pPr>
              <w:pStyle w:val="7"/>
              <w:spacing w:before="2" w:line="306" w:lineRule="exact"/>
              <w:ind w:left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318" w:type="dxa"/>
            <w:gridSpan w:val="2"/>
            <w:vAlign w:val="center"/>
          </w:tcPr>
          <w:p>
            <w:pPr>
              <w:pStyle w:val="7"/>
              <w:spacing w:before="2" w:line="306" w:lineRule="exact"/>
              <w:ind w:left="10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紧急联系人姓名:             与本人关系:               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  <w:jc w:val="center"/>
        </w:trPr>
        <w:tc>
          <w:tcPr>
            <w:tcW w:w="3620" w:type="dxa"/>
            <w:vAlign w:val="center"/>
          </w:tcPr>
          <w:p>
            <w:pPr>
              <w:pStyle w:val="7"/>
              <w:spacing w:before="2" w:line="240" w:lineRule="auto"/>
              <w:ind w:left="9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3895" cy="2239010"/>
                  <wp:effectExtent l="0" t="0" r="8255" b="889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7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95" cy="223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 w:line="309" w:lineRule="exact"/>
              <w:ind w:left="9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入校当天请扫描该安全健康码，并保存实时页面，以备入校时查验。</w:t>
            </w:r>
          </w:p>
        </w:tc>
        <w:tc>
          <w:tcPr>
            <w:tcW w:w="4698" w:type="dxa"/>
            <w:vAlign w:val="center"/>
          </w:tcPr>
          <w:p>
            <w:pPr>
              <w:pStyle w:val="7"/>
              <w:spacing w:line="365" w:lineRule="exact"/>
              <w:ind w:left="1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参加考试时出发地：</w:t>
            </w:r>
          </w:p>
          <w:p>
            <w:pPr>
              <w:pStyle w:val="7"/>
              <w:spacing w:line="365" w:lineRule="exact"/>
              <w:ind w:left="1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参加考试交通方式：</w:t>
            </w:r>
          </w:p>
          <w:p>
            <w:pPr>
              <w:pStyle w:val="7"/>
              <w:tabs>
                <w:tab w:val="left" w:pos="708"/>
                <w:tab w:val="left" w:pos="3107"/>
              </w:tabs>
              <w:spacing w:line="281" w:lineRule="exact"/>
              <w:ind w:left="491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飞机（班次：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pStyle w:val="7"/>
              <w:tabs>
                <w:tab w:val="left" w:pos="708"/>
                <w:tab w:val="left" w:pos="3107"/>
              </w:tabs>
              <w:spacing w:before="4"/>
              <w:ind w:left="491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火车（车次：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pStyle w:val="7"/>
              <w:tabs>
                <w:tab w:val="left" w:pos="708"/>
                <w:tab w:val="left" w:pos="3107"/>
              </w:tabs>
              <w:spacing w:before="5"/>
              <w:ind w:left="491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汽车（发车时间：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pStyle w:val="7"/>
              <w:tabs>
                <w:tab w:val="left" w:pos="708"/>
              </w:tabs>
              <w:spacing w:before="4"/>
              <w:ind w:left="491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自驾</w:t>
            </w:r>
          </w:p>
          <w:p>
            <w:pPr>
              <w:pStyle w:val="7"/>
              <w:tabs>
                <w:tab w:val="left" w:pos="708"/>
              </w:tabs>
              <w:spacing w:before="5"/>
              <w:ind w:left="491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其它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</w:t>
            </w:r>
          </w:p>
          <w:p>
            <w:pPr>
              <w:pStyle w:val="7"/>
              <w:tabs>
                <w:tab w:val="left" w:pos="708"/>
              </w:tabs>
              <w:spacing w:before="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到合肥后市内交通：</w:t>
            </w:r>
          </w:p>
          <w:p>
            <w:pPr>
              <w:pStyle w:val="7"/>
              <w:tabs>
                <w:tab w:val="left" w:pos="708"/>
              </w:tabs>
              <w:spacing w:line="281" w:lineRule="exact"/>
              <w:ind w:left="49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□地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铁（时间：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班线：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pStyle w:val="7"/>
              <w:tabs>
                <w:tab w:val="left" w:pos="708"/>
              </w:tabs>
              <w:spacing w:before="4"/>
              <w:ind w:left="491"/>
              <w:rPr>
                <w:szCs w:val="21"/>
              </w:rPr>
            </w:pPr>
            <w:r>
              <w:rPr>
                <w:rFonts w:hint="eastAsia"/>
                <w:szCs w:val="21"/>
              </w:rPr>
              <w:t>□公交车（时间：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班线：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pStyle w:val="7"/>
              <w:tabs>
                <w:tab w:val="left" w:pos="708"/>
              </w:tabs>
              <w:spacing w:before="5"/>
              <w:ind w:left="491"/>
              <w:rPr>
                <w:szCs w:val="21"/>
              </w:rPr>
            </w:pPr>
            <w:r>
              <w:rPr>
                <w:rFonts w:hint="eastAsia"/>
                <w:szCs w:val="21"/>
              </w:rPr>
              <w:t>□出租车</w:t>
            </w:r>
          </w:p>
          <w:p>
            <w:pPr>
              <w:pStyle w:val="7"/>
              <w:tabs>
                <w:tab w:val="left" w:pos="708"/>
              </w:tabs>
              <w:spacing w:before="5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318" w:type="dxa"/>
            <w:gridSpan w:val="2"/>
            <w:vAlign w:val="center"/>
          </w:tcPr>
          <w:p>
            <w:pPr>
              <w:pStyle w:val="7"/>
              <w:spacing w:before="2"/>
              <w:ind w:left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家长是否同意参加考试：  </w:t>
            </w: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  <w:b/>
                <w:szCs w:val="21"/>
              </w:rPr>
              <w:t xml:space="preserve">同意      </w:t>
            </w: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  <w:b/>
                <w:bCs/>
                <w:szCs w:val="21"/>
              </w:rPr>
              <w:t>不同意</w:t>
            </w:r>
            <w:r>
              <w:rPr>
                <w:rFonts w:hint="eastAsia"/>
                <w:b/>
                <w:szCs w:val="21"/>
              </w:rPr>
              <w:t xml:space="preserve">        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  <w:jc w:val="center"/>
        </w:trPr>
        <w:tc>
          <w:tcPr>
            <w:tcW w:w="8318" w:type="dxa"/>
            <w:gridSpan w:val="2"/>
            <w:vAlign w:val="center"/>
          </w:tcPr>
          <w:p>
            <w:pPr>
              <w:pStyle w:val="7"/>
              <w:spacing w:line="400" w:lineRule="exact"/>
              <w:ind w:left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本人及家人返校前 14 天：</w:t>
            </w:r>
          </w:p>
          <w:p>
            <w:pPr>
              <w:pStyle w:val="7"/>
              <w:tabs>
                <w:tab w:val="left" w:pos="8771"/>
              </w:tabs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□近</w:t>
            </w:r>
            <w:r>
              <w:rPr>
                <w:szCs w:val="21"/>
              </w:rPr>
              <w:t>14天有</w:t>
            </w:r>
            <w:r>
              <w:rPr>
                <w:rFonts w:hint="eastAsia"/>
                <w:szCs w:val="21"/>
              </w:rPr>
              <w:t>湖北</w:t>
            </w:r>
            <w:r>
              <w:rPr>
                <w:szCs w:val="21"/>
              </w:rPr>
              <w:t>旅居史、或有境外高风险国家旅居史</w:t>
            </w:r>
            <w:r>
              <w:rPr>
                <w:rFonts w:hint="eastAsia"/>
                <w:szCs w:val="21"/>
              </w:rPr>
              <w:t>（地点：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）</w:t>
            </w:r>
          </w:p>
          <w:p>
            <w:pPr>
              <w:pStyle w:val="7"/>
              <w:tabs>
                <w:tab w:val="left" w:pos="7930"/>
              </w:tabs>
              <w:spacing w:line="400" w:lineRule="exact"/>
              <w:ind w:left="9"/>
              <w:rPr>
                <w:szCs w:val="21"/>
              </w:rPr>
            </w:pPr>
            <w:r>
              <w:rPr>
                <w:rFonts w:hint="eastAsia"/>
                <w:szCs w:val="21"/>
              </w:rPr>
              <w:t>□近</w:t>
            </w:r>
            <w:r>
              <w:rPr>
                <w:szCs w:val="21"/>
              </w:rPr>
              <w:t>14天与新冠肺炎确诊病例、疑似病例、无症状感染者有密切接触史</w:t>
            </w:r>
          </w:p>
          <w:p>
            <w:pPr>
              <w:pStyle w:val="7"/>
              <w:tabs>
                <w:tab w:val="left" w:pos="4267"/>
              </w:tabs>
              <w:spacing w:line="400" w:lineRule="exact"/>
              <w:ind w:left="9"/>
              <w:rPr>
                <w:szCs w:val="21"/>
              </w:rPr>
            </w:pPr>
            <w:r>
              <w:rPr>
                <w:rFonts w:hint="eastAsia"/>
                <w:szCs w:val="21"/>
              </w:rPr>
              <w:t>□近</w:t>
            </w:r>
            <w:r>
              <w:rPr>
                <w:szCs w:val="21"/>
              </w:rPr>
              <w:t>14天有非</w:t>
            </w:r>
            <w:r>
              <w:rPr>
                <w:rFonts w:hint="eastAsia"/>
                <w:szCs w:val="21"/>
              </w:rPr>
              <w:t>湖北</w:t>
            </w:r>
            <w:r>
              <w:rPr>
                <w:szCs w:val="21"/>
              </w:rPr>
              <w:t>等中高风险地区旅居史或与入境来皖（回皖）人员有密切接触史</w:t>
            </w:r>
          </w:p>
          <w:p>
            <w:pPr>
              <w:pStyle w:val="7"/>
              <w:tabs>
                <w:tab w:val="left" w:pos="4267"/>
              </w:tabs>
              <w:spacing w:line="400" w:lineRule="exact"/>
              <w:ind w:left="9"/>
              <w:rPr>
                <w:szCs w:val="21"/>
              </w:rPr>
            </w:pPr>
            <w:r>
              <w:rPr>
                <w:rFonts w:hint="eastAsia"/>
                <w:szCs w:val="21"/>
              </w:rPr>
              <w:t>□近</w:t>
            </w:r>
            <w:r>
              <w:rPr>
                <w:szCs w:val="21"/>
              </w:rPr>
              <w:t>14天有</w:t>
            </w:r>
            <w:r>
              <w:rPr>
                <w:rFonts w:hint="eastAsia"/>
                <w:szCs w:val="21"/>
              </w:rPr>
              <w:t>赴外地居住或旅游，具体为: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日至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日在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省市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居住/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旅游</w:t>
            </w:r>
          </w:p>
          <w:p>
            <w:pPr>
              <w:pStyle w:val="7"/>
              <w:tabs>
                <w:tab w:val="left" w:pos="4450"/>
              </w:tabs>
              <w:spacing w:line="400" w:lineRule="exact"/>
              <w:ind w:left="9"/>
              <w:rPr>
                <w:szCs w:val="21"/>
              </w:rPr>
            </w:pPr>
            <w:r>
              <w:rPr>
                <w:rFonts w:hint="eastAsia"/>
                <w:szCs w:val="21"/>
              </w:rPr>
              <w:t>□曾经被诊断为新冠肺炎确诊病例、疑似病例、无症状感染者</w:t>
            </w:r>
          </w:p>
          <w:p>
            <w:pPr>
              <w:pStyle w:val="7"/>
              <w:tabs>
                <w:tab w:val="left" w:pos="4450"/>
              </w:tabs>
              <w:spacing w:line="400" w:lineRule="exact"/>
              <w:ind w:left="9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□其他特别情况</w:t>
            </w:r>
          </w:p>
          <w:p>
            <w:pPr>
              <w:pStyle w:val="7"/>
              <w:spacing w:line="400" w:lineRule="exact"/>
              <w:ind w:left="9"/>
              <w:rPr>
                <w:szCs w:val="21"/>
              </w:rPr>
            </w:pPr>
            <w:r>
              <w:rPr>
                <w:rFonts w:hint="eastAsia"/>
                <w:szCs w:val="21"/>
              </w:rPr>
              <w:t>□无上述情形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8318" w:type="dxa"/>
            <w:gridSpan w:val="2"/>
            <w:vAlign w:val="center"/>
          </w:tcPr>
          <w:p>
            <w:pPr>
              <w:pStyle w:val="7"/>
              <w:spacing w:line="339" w:lineRule="exact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本人目前健康状况：</w:t>
            </w:r>
            <w:r>
              <w:rPr>
                <w:rFonts w:hint="eastAsia"/>
                <w:bCs/>
                <w:szCs w:val="21"/>
              </w:rPr>
              <w:t>体温：</w:t>
            </w:r>
            <w:r>
              <w:rPr>
                <w:rFonts w:hint="eastAsia"/>
                <w:bCs/>
                <w:szCs w:val="21"/>
                <w:u w:val="single"/>
              </w:rPr>
              <w:tab/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℃</w:t>
            </w:r>
          </w:p>
          <w:p>
            <w:pPr>
              <w:pStyle w:val="7"/>
              <w:tabs>
                <w:tab w:val="left" w:pos="225"/>
                <w:tab w:val="left" w:pos="1182"/>
              </w:tabs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□发热 □咳嗽 □流涕 □咽痛 □咳痰 □胸痛 □肌肉酸痛/关节痛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□气促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□腹泻</w:t>
            </w:r>
            <w:r>
              <w:rPr>
                <w:rFonts w:hint="eastAsia"/>
                <w:szCs w:val="21"/>
              </w:rPr>
              <w:tab/>
            </w:r>
          </w:p>
          <w:p>
            <w:pPr>
              <w:pStyle w:val="7"/>
              <w:tabs>
                <w:tab w:val="left" w:pos="225"/>
                <w:tab w:val="left" w:pos="1182"/>
              </w:tabs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□无上述异常症状</w:t>
            </w:r>
          </w:p>
        </w:tc>
      </w:tr>
    </w:tbl>
    <w:p>
      <w:pPr>
        <w:pStyle w:val="2"/>
        <w:spacing w:line="360" w:lineRule="auto"/>
        <w:ind w:right="-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本人承诺以上提供的资料真实准确。如有不实，本人愿承担由此引起的一切后果及法律责任。</w:t>
      </w:r>
    </w:p>
    <w:p>
      <w:pPr>
        <w:pStyle w:val="2"/>
        <w:ind w:right="-4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签字：                                </w:t>
      </w:r>
    </w:p>
    <w:p>
      <w:pPr>
        <w:pStyle w:val="2"/>
        <w:ind w:right="-4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ind w:right="-44"/>
        <w:jc w:val="right"/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D4"/>
    <w:rsid w:val="0045700C"/>
    <w:rsid w:val="00CC4C24"/>
    <w:rsid w:val="00FA43D4"/>
    <w:rsid w:val="04793ABC"/>
    <w:rsid w:val="19C74B16"/>
    <w:rsid w:val="3CE56115"/>
    <w:rsid w:val="429674B2"/>
    <w:rsid w:val="4FD22DFA"/>
    <w:rsid w:val="5534191D"/>
    <w:rsid w:val="5A1B7016"/>
    <w:rsid w:val="5BFD15A5"/>
    <w:rsid w:val="5F48092A"/>
    <w:rsid w:val="6896022E"/>
    <w:rsid w:val="7840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460"/>
    </w:pPr>
    <w:rPr>
      <w:rFonts w:ascii="仿宋_GB2312" w:hAnsi="仿宋_GB2312" w:eastAsia="仿宋_GB2312" w:cs="Times New Roman"/>
      <w:kern w:val="0"/>
      <w:sz w:val="30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626</Characters>
  <Lines>5</Lines>
  <Paragraphs>1</Paragraphs>
  <TotalTime>0</TotalTime>
  <ScaleCrop>false</ScaleCrop>
  <LinksUpToDate>false</LinksUpToDate>
  <CharactersWithSpaces>734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2020-06-29T08:57:00Z</dcterms:created>
  <dc:creator>lenovo</dc:creator>
  <cp:lastModifiedBy>葛英刚</cp:lastModifiedBy>
  <dcterms:modified xsi:type="dcterms:W3CDTF">2020-07-01T04:11:19Z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